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7E" w:rsidRPr="008F69BB" w:rsidRDefault="00B7297E" w:rsidP="00B7297E">
      <w:pPr>
        <w:pStyle w:val="Bezodstpw"/>
        <w:jc w:val="right"/>
        <w:rPr>
          <w:rFonts w:asciiTheme="minorHAnsi" w:hAnsiTheme="minorHAnsi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/>
          <w:sz w:val="22"/>
          <w:szCs w:val="22"/>
        </w:rPr>
      </w:pPr>
      <w:r w:rsidRPr="008F69BB">
        <w:rPr>
          <w:rFonts w:asciiTheme="minorHAnsi" w:hAnsiTheme="minorHAnsi"/>
          <w:sz w:val="22"/>
          <w:szCs w:val="22"/>
        </w:rPr>
        <w:t>DYREKTOR  MIEJSKIEGO PRZEDSZKOLA NR 8 W ZGIERZU OGŁASZA NABÓR NA WOLNE KIEROWNICZE STANOWISKO URZĘDNICZE:</w:t>
      </w:r>
    </w:p>
    <w:p w:rsidR="00655416" w:rsidRPr="008F69BB" w:rsidRDefault="00655416" w:rsidP="00655416">
      <w:pPr>
        <w:pStyle w:val="Bezodstpw"/>
        <w:rPr>
          <w:rFonts w:asciiTheme="minorHAnsi" w:hAnsiTheme="minorHAnsi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/>
          <w:b/>
          <w:sz w:val="22"/>
          <w:szCs w:val="22"/>
        </w:rPr>
      </w:pPr>
      <w:r w:rsidRPr="008F69BB">
        <w:rPr>
          <w:rFonts w:asciiTheme="minorHAnsi" w:hAnsiTheme="minorHAnsi"/>
          <w:b/>
          <w:sz w:val="22"/>
          <w:szCs w:val="22"/>
        </w:rPr>
        <w:t>SAMODZIELNEGO REFERENTA DO SPRAW ZAOPATRZENIA I ADMINISTRACJI</w:t>
      </w:r>
    </w:p>
    <w:p w:rsidR="00655416" w:rsidRPr="008F69BB" w:rsidRDefault="00655416" w:rsidP="00655416">
      <w:pPr>
        <w:pStyle w:val="Bezodstpw"/>
        <w:rPr>
          <w:rFonts w:asciiTheme="minorHAnsi" w:hAnsiTheme="minorHAnsi"/>
          <w:b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b/>
          <w:sz w:val="22"/>
          <w:szCs w:val="22"/>
        </w:rPr>
        <w:t>Miejsce pracy</w:t>
      </w:r>
      <w:r w:rsidRPr="008F69BB">
        <w:rPr>
          <w:rFonts w:asciiTheme="minorHAnsi" w:hAnsiTheme="minorHAnsi" w:cs="Times New Roman"/>
          <w:sz w:val="22"/>
          <w:szCs w:val="22"/>
        </w:rPr>
        <w:t>: Miejskie Przedszkole nr 8 w Zgierzu</w:t>
      </w:r>
      <w:bookmarkStart w:id="0" w:name="_GoBack"/>
      <w:bookmarkEnd w:id="0"/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b/>
          <w:sz w:val="22"/>
          <w:szCs w:val="22"/>
        </w:rPr>
        <w:t>Wymiar czasu pracy</w:t>
      </w:r>
      <w:r w:rsidRPr="008F69BB">
        <w:rPr>
          <w:rFonts w:asciiTheme="minorHAnsi" w:hAnsiTheme="minorHAnsi" w:cs="Times New Roman"/>
          <w:sz w:val="22"/>
          <w:szCs w:val="22"/>
        </w:rPr>
        <w:t>: pełen etat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b/>
          <w:sz w:val="22"/>
          <w:szCs w:val="22"/>
        </w:rPr>
        <w:t>Wymagania formalne warunkujące udział w naborze</w:t>
      </w:r>
      <w:r w:rsidRPr="008F69BB">
        <w:rPr>
          <w:rFonts w:asciiTheme="minorHAnsi" w:hAnsiTheme="minorHAnsi" w:cs="Times New Roman"/>
          <w:sz w:val="22"/>
          <w:szCs w:val="22"/>
        </w:rPr>
        <w:t>: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Do naboru może przystąpić osoba, która:</w:t>
      </w:r>
    </w:p>
    <w:p w:rsidR="00655416" w:rsidRPr="008F69BB" w:rsidRDefault="00655416" w:rsidP="00E333F5">
      <w:pPr>
        <w:pStyle w:val="Bezodstpw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E333F5">
      <w:pPr>
        <w:pStyle w:val="Bezodstpw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Posiada obywatelstwo polskie,</w:t>
      </w:r>
    </w:p>
    <w:p w:rsidR="00655416" w:rsidRPr="008F69BB" w:rsidRDefault="00655416" w:rsidP="00E333F5">
      <w:pPr>
        <w:pStyle w:val="Bezodstpw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Posiada pełną zdolność do czynności prawnych oraz korzysta z pełni praw publicznych,</w:t>
      </w:r>
    </w:p>
    <w:p w:rsidR="00655416" w:rsidRPr="008F69BB" w:rsidRDefault="00655416" w:rsidP="00E333F5">
      <w:pPr>
        <w:pStyle w:val="Bezodstpw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Nie była skazana prawomocnym wyrokiem sądu za umyślne przestępstwo ścigane z oskarżenia publicznego lub umyślne przestępstwo skarbowe.</w:t>
      </w:r>
    </w:p>
    <w:p w:rsidR="00655416" w:rsidRPr="008F69BB" w:rsidRDefault="00655416" w:rsidP="00E333F5">
      <w:pPr>
        <w:pStyle w:val="Bezodstpw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Posiada stan zdrowia pozwalający na zatrudnienie na stanowisku urzędniczym</w:t>
      </w:r>
    </w:p>
    <w:p w:rsidR="00655416" w:rsidRPr="008F69BB" w:rsidRDefault="00655416" w:rsidP="00E333F5">
      <w:pPr>
        <w:pStyle w:val="Bezodstpw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Posiada biegłą umiejętność obsługi komputera</w:t>
      </w:r>
    </w:p>
    <w:p w:rsidR="00655416" w:rsidRPr="008F69BB" w:rsidRDefault="00655416" w:rsidP="00E333F5">
      <w:pPr>
        <w:pStyle w:val="Bezodstpw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Posiada wykształcenie minimum średnie, lub średnie branżowe.</w:t>
      </w:r>
    </w:p>
    <w:p w:rsidR="00655416" w:rsidRPr="008F69BB" w:rsidRDefault="00655416" w:rsidP="00E333F5">
      <w:pPr>
        <w:pStyle w:val="Bezodstpw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Wyraża zgodę na przetwarzanie danych osobowych do celów rekrutacji.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b/>
          <w:sz w:val="22"/>
          <w:szCs w:val="22"/>
        </w:rPr>
        <w:t>Wymagania dodatkowe: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co najmniej roczny staż pracy na samodzielnym stanowisku,</w:t>
      </w: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znajomość zagadnień z zakresu żywienia dzieci w wieku przedszkolnym,</w:t>
      </w: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znajomość podstawowych zagadnień z zakresu ekonomii: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podstawowa znajomość zasad rachunkowości w zakresie obrotu magazynowego i gospodarki kasowej,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umiejętność wykorzystania urządzeń księgowych do prowadzenia dokumentacji magazynowej,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2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znajomość zasad funkcjonowania gospodarki materiałowej w jednostce,</w:t>
      </w:r>
    </w:p>
    <w:p w:rsidR="00655416" w:rsidRPr="008F69BB" w:rsidRDefault="00655416" w:rsidP="00655416">
      <w:pPr>
        <w:pStyle w:val="Bezodstpw"/>
        <w:numPr>
          <w:ilvl w:val="0"/>
          <w:numId w:val="2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znajomość zasad inwentaryzacji.</w:t>
      </w:r>
    </w:p>
    <w:p w:rsidR="00655416" w:rsidRPr="008F69BB" w:rsidRDefault="00655416" w:rsidP="00655416">
      <w:pPr>
        <w:pStyle w:val="Bezodstpw"/>
        <w:numPr>
          <w:ilvl w:val="0"/>
          <w:numId w:val="2"/>
        </w:numPr>
        <w:rPr>
          <w:rFonts w:asciiTheme="minorHAnsi" w:eastAsia="MS PGothic" w:hAnsiTheme="minorHAnsi" w:cs="Times New Roman"/>
          <w:sz w:val="22"/>
          <w:szCs w:val="22"/>
          <w:vertAlign w:val="superscript"/>
        </w:rPr>
      </w:pPr>
      <w:r w:rsidRPr="008F69BB">
        <w:rPr>
          <w:rFonts w:asciiTheme="minorHAnsi" w:hAnsiTheme="minorHAnsi" w:cs="Times New Roman"/>
          <w:sz w:val="22"/>
          <w:szCs w:val="22"/>
        </w:rPr>
        <w:t>obsługa urządzeń biurowych,</w:t>
      </w:r>
    </w:p>
    <w:p w:rsidR="00655416" w:rsidRPr="008F69BB" w:rsidRDefault="00655416" w:rsidP="00655416">
      <w:pPr>
        <w:pStyle w:val="Bezodstpw"/>
        <w:numPr>
          <w:ilvl w:val="0"/>
          <w:numId w:val="2"/>
        </w:numPr>
        <w:rPr>
          <w:rFonts w:asciiTheme="minorHAnsi" w:eastAsia="MS PGothic" w:hAnsiTheme="minorHAnsi" w:cs="Times New Roman"/>
          <w:sz w:val="22"/>
          <w:szCs w:val="22"/>
          <w:vertAlign w:val="superscript"/>
        </w:rPr>
      </w:pPr>
      <w:r w:rsidRPr="008F69BB">
        <w:rPr>
          <w:rFonts w:asciiTheme="minorHAnsi" w:hAnsiTheme="minorHAnsi" w:cs="Times New Roman"/>
          <w:sz w:val="22"/>
          <w:szCs w:val="22"/>
        </w:rPr>
        <w:t>znajomość podstawowych zagadnień z zakresu prawa pracy,</w:t>
      </w:r>
    </w:p>
    <w:p w:rsidR="00655416" w:rsidRPr="008F69BB" w:rsidRDefault="00655416" w:rsidP="00655416">
      <w:pPr>
        <w:pStyle w:val="Bezodstpw"/>
        <w:numPr>
          <w:ilvl w:val="0"/>
          <w:numId w:val="2"/>
        </w:numPr>
        <w:rPr>
          <w:rFonts w:asciiTheme="minorHAnsi" w:eastAsia="MS PGothic" w:hAnsiTheme="minorHAnsi" w:cs="Times New Roman"/>
          <w:sz w:val="22"/>
          <w:szCs w:val="22"/>
          <w:vertAlign w:val="superscript"/>
        </w:rPr>
      </w:pPr>
      <w:r w:rsidRPr="008F69BB">
        <w:rPr>
          <w:rFonts w:asciiTheme="minorHAnsi" w:hAnsiTheme="minorHAnsi" w:cs="Times New Roman"/>
          <w:sz w:val="22"/>
          <w:szCs w:val="22"/>
        </w:rPr>
        <w:t>samodzielność, komunikatywność, umiejętność planowania i sprawnej organizacji pracy</w:t>
      </w:r>
    </w:p>
    <w:p w:rsidR="00655416" w:rsidRPr="008F69BB" w:rsidRDefault="00655416" w:rsidP="00655416">
      <w:pPr>
        <w:pStyle w:val="Bezodstpw"/>
        <w:rPr>
          <w:rFonts w:asciiTheme="minorHAnsi" w:eastAsia="MS PGothic" w:hAnsiTheme="minorHAnsi" w:cs="Times New Roman"/>
          <w:sz w:val="22"/>
          <w:szCs w:val="22"/>
          <w:vertAlign w:val="superscript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odpowiedzialność, rzetelność i dokładność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8F69BB">
        <w:rPr>
          <w:rFonts w:asciiTheme="minorHAnsi" w:hAnsiTheme="minorHAnsi" w:cs="Times New Roman"/>
          <w:b/>
          <w:sz w:val="22"/>
          <w:szCs w:val="22"/>
        </w:rPr>
        <w:t>Zakres podstawowych zadań i obowiązków: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3"/>
        </w:numPr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pełnienie obowiązków samodzielnego referenta,</w:t>
      </w: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3"/>
        </w:numPr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lastRenderedPageBreak/>
        <w:t>nadzorowanie pracy kuchni przedszkolnej i wykonywanie wszystkich czynności wymaganych przepisami prawa w tym zakresie, m. in. sporządzanie raportów żywieniowych, opracowywanie jadłospisów zgodnie z normą i obowiązującą stawką żywieniową, prowadzenie dokumentacji zgodnie z przepisami dobrej praktyki higienicznej,</w:t>
      </w: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3"/>
        </w:numPr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prowadzenie przedszkolnego magazynu środków żywnościowych i chemicznych, wykonywanie obowiązków magazyniera,</w:t>
      </w:r>
    </w:p>
    <w:p w:rsidR="00DC36C7" w:rsidRPr="008F69BB" w:rsidRDefault="00DC36C7" w:rsidP="00DC36C7">
      <w:pPr>
        <w:pStyle w:val="Akapitzlist"/>
        <w:rPr>
          <w:rFonts w:asciiTheme="minorHAnsi" w:eastAsia="Arial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3"/>
        </w:numPr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organizacja inwentaryzacji, prowadzenie ksiąg inwentarzowych,</w:t>
      </w: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</w:p>
    <w:p w:rsidR="00E34595" w:rsidRPr="008F69BB" w:rsidRDefault="00655416" w:rsidP="00655416">
      <w:pPr>
        <w:pStyle w:val="Akapitzlis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prowadzenie działalności organizacyjno-gospodarczej, dokonywanie zakupów środków trwałych i nietrwałych</w:t>
      </w:r>
    </w:p>
    <w:p w:rsidR="00DC36C7" w:rsidRPr="008F69BB" w:rsidRDefault="00DC36C7" w:rsidP="00DC36C7">
      <w:pPr>
        <w:pStyle w:val="Akapitzlist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3"/>
        </w:numPr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sprawowanie kontroli i nadzoru nad całością pomieszczeń i sprzętu przedszkola,</w:t>
      </w: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3"/>
        </w:numPr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kierowanie zespołem pracowników obsługi,</w:t>
      </w: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3"/>
        </w:numPr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prowadzenie dokumentacji magazynowej i kasowej,</w:t>
      </w: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3"/>
        </w:numPr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obsługa sekretariatu,</w:t>
      </w:r>
      <w:r w:rsidR="00DC36C7" w:rsidRPr="008F69BB">
        <w:rPr>
          <w:rFonts w:asciiTheme="minorHAnsi" w:hAnsiTheme="minorHAnsi" w:cs="Times New Roman"/>
          <w:sz w:val="22"/>
          <w:szCs w:val="22"/>
        </w:rPr>
        <w:t xml:space="preserve"> w tym </w:t>
      </w:r>
      <w:r w:rsidR="00DC36C7" w:rsidRPr="008F69BB">
        <w:rPr>
          <w:rFonts w:asciiTheme="minorHAnsi" w:eastAsia="Times New Roman" w:hAnsiTheme="minorHAnsi"/>
          <w:sz w:val="22"/>
          <w:szCs w:val="22"/>
        </w:rPr>
        <w:t>p</w:t>
      </w:r>
      <w:r w:rsidR="00DC36C7" w:rsidRPr="00DC36C7">
        <w:rPr>
          <w:rFonts w:asciiTheme="minorHAnsi" w:eastAsia="Times New Roman" w:hAnsiTheme="minorHAnsi"/>
          <w:sz w:val="22"/>
          <w:szCs w:val="22"/>
        </w:rPr>
        <w:t>rowadzenie spraw administracyjnych: zakładanie co miesiąc listy obecności pracowników, prowadzenie księgi korespondencji przychodzącej i wychodzącej</w:t>
      </w:r>
    </w:p>
    <w:p w:rsidR="00DC36C7" w:rsidRPr="008F69BB" w:rsidRDefault="00DC36C7" w:rsidP="00DC36C7">
      <w:pPr>
        <w:pStyle w:val="Akapitzlist"/>
        <w:rPr>
          <w:rFonts w:asciiTheme="minorHAnsi" w:eastAsia="Arial" w:hAnsiTheme="minorHAnsi" w:cs="Times New Roman"/>
          <w:sz w:val="22"/>
          <w:szCs w:val="22"/>
        </w:rPr>
      </w:pPr>
    </w:p>
    <w:p w:rsidR="00DC36C7" w:rsidRPr="008F69BB" w:rsidRDefault="00DC36C7" w:rsidP="00DC36C7">
      <w:pPr>
        <w:pStyle w:val="Akapitzlist"/>
        <w:numPr>
          <w:ilvl w:val="0"/>
          <w:numId w:val="3"/>
        </w:numPr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eastAsia="Arial" w:hAnsiTheme="minorHAnsi" w:cs="Times New Roman"/>
          <w:sz w:val="22"/>
          <w:szCs w:val="22"/>
        </w:rPr>
        <w:t>Terminowe zaopatrywanie pracowników w środki bhp, prowadzenie rejestru odzieży ochronnej i środków ochrony osobistej.</w:t>
      </w:r>
    </w:p>
    <w:p w:rsidR="00DC36C7" w:rsidRPr="008F69BB" w:rsidRDefault="00DC36C7" w:rsidP="00DC36C7">
      <w:pPr>
        <w:pStyle w:val="Akapitzlist"/>
        <w:rPr>
          <w:rFonts w:asciiTheme="minorHAnsi" w:eastAsia="Arial" w:hAnsiTheme="minorHAnsi" w:cs="Times New Roman"/>
          <w:sz w:val="22"/>
          <w:szCs w:val="22"/>
        </w:rPr>
      </w:pPr>
    </w:p>
    <w:p w:rsidR="00DC36C7" w:rsidRPr="008F69BB" w:rsidRDefault="00DC36C7" w:rsidP="00DC36C7">
      <w:pPr>
        <w:pStyle w:val="Akapitzlist"/>
        <w:numPr>
          <w:ilvl w:val="0"/>
          <w:numId w:val="3"/>
        </w:numPr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eastAsia="Arial" w:hAnsiTheme="minorHAnsi" w:cs="Times New Roman"/>
          <w:sz w:val="22"/>
          <w:szCs w:val="22"/>
        </w:rPr>
        <w:t>Wprowadzanie danych dotyczących dzieci do Systemu Informacji Oświatowej</w:t>
      </w:r>
    </w:p>
    <w:p w:rsidR="00DC36C7" w:rsidRPr="008F69BB" w:rsidRDefault="00DC36C7" w:rsidP="00DC36C7">
      <w:pPr>
        <w:pStyle w:val="Bezodstpw"/>
        <w:ind w:left="720"/>
        <w:rPr>
          <w:rFonts w:asciiTheme="minorHAnsi" w:eastAsia="Arial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3"/>
        </w:numPr>
        <w:rPr>
          <w:rFonts w:asciiTheme="minorHAnsi" w:eastAsia="Arial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wykonywanie innych zadań wynikających z ustalonego zakresu czynności i obowiązków.</w:t>
      </w:r>
    </w:p>
    <w:p w:rsidR="00DC36C7" w:rsidRPr="008F69BB" w:rsidRDefault="00DC36C7" w:rsidP="00DC36C7">
      <w:pPr>
        <w:pStyle w:val="Bezodstpw"/>
        <w:rPr>
          <w:rFonts w:asciiTheme="minorHAnsi" w:eastAsia="Arial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8F69BB" w:rsidRPr="008F69BB" w:rsidRDefault="00655416" w:rsidP="00655416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8F69BB">
        <w:rPr>
          <w:rFonts w:asciiTheme="minorHAnsi" w:hAnsiTheme="minorHAnsi" w:cs="Times New Roman"/>
          <w:b/>
          <w:sz w:val="22"/>
          <w:szCs w:val="22"/>
        </w:rPr>
        <w:t>Wymagane dokumenty:</w:t>
      </w:r>
    </w:p>
    <w:p w:rsidR="008F69BB" w:rsidRPr="008F69BB" w:rsidRDefault="008F69BB" w:rsidP="00655416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CV,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list motywacyjny (opatrzony podpisanym oświadczeniem kandydata: „wyrażam zgodę na przetwarzanie moich danych osobowych zawartych w ofercie pracy dla potrzeb niezbędnych do realizacji procesu rekrutacji zgodnie z przepisami”)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kwestionariusz osobowy,</w:t>
      </w:r>
    </w:p>
    <w:p w:rsidR="00655416" w:rsidRPr="008F69BB" w:rsidRDefault="00655416" w:rsidP="00655416">
      <w:pPr>
        <w:pStyle w:val="Bezodstpw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kopię dokumentu potwierdzającego wymagany poziom wykształcenia,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kserokopie dokumentów potwierdzające dodatkowe kwalifikacje, umiejętności i osiągnięcia zawodowe,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kserokopie świadectw pracy lub innych dokumentów potwierdzających zatrudnienie,</w:t>
      </w:r>
    </w:p>
    <w:p w:rsidR="008F69BB" w:rsidRPr="008F69BB" w:rsidRDefault="008F69BB" w:rsidP="008F69BB">
      <w:pPr>
        <w:pStyle w:val="Bezodstpw"/>
        <w:ind w:left="720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oświadczenie o po</w:t>
      </w:r>
      <w:r w:rsidR="008F69BB" w:rsidRPr="008F69BB">
        <w:rPr>
          <w:rFonts w:asciiTheme="minorHAnsi" w:hAnsiTheme="minorHAnsi" w:cs="Times New Roman"/>
          <w:sz w:val="22"/>
          <w:szCs w:val="22"/>
        </w:rPr>
        <w:t>siadaniu obywatelstwa polskiego,</w:t>
      </w:r>
    </w:p>
    <w:p w:rsidR="008F69BB" w:rsidRPr="008F69BB" w:rsidRDefault="008F69BB" w:rsidP="008F69BB">
      <w:pPr>
        <w:pStyle w:val="Bezodstpw"/>
        <w:ind w:left="720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oświadczenie o niekaralności,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oświadczenie, że kandydat ma pełną zdolność do czynności prawnych oraz korzysta z pełni praw publicznych,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opinia o pracy bądź referencje z poprzednich miejsc pracy (jeżeli kandydat takie posiada),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numPr>
          <w:ilvl w:val="0"/>
          <w:numId w:val="1"/>
        </w:numPr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oświadczenie, że kandydat wyraża zgodę na przetwarzanie swoich danych osobowych zawartych w ofercie pracy dla potrzeb niezbędnych do realizacji procesu rekrutacji.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8F69BB">
        <w:rPr>
          <w:rFonts w:asciiTheme="minorHAnsi" w:hAnsiTheme="minorHAnsi" w:cs="Times New Roman"/>
          <w:b/>
          <w:sz w:val="22"/>
          <w:szCs w:val="22"/>
        </w:rPr>
        <w:t>Miejsce i termin składania ofert: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 xml:space="preserve">Wymagane dokumenty należy składać w terminie </w:t>
      </w:r>
      <w:r w:rsidR="008F69BB" w:rsidRPr="008F69BB">
        <w:rPr>
          <w:rFonts w:asciiTheme="minorHAnsi" w:hAnsiTheme="minorHAnsi" w:cs="Times New Roman"/>
          <w:b/>
          <w:sz w:val="22"/>
          <w:szCs w:val="22"/>
        </w:rPr>
        <w:t xml:space="preserve"> 24 maja do 15 czerwca 2023 </w:t>
      </w:r>
      <w:r w:rsidRPr="008F69BB">
        <w:rPr>
          <w:rFonts w:asciiTheme="minorHAnsi" w:hAnsiTheme="minorHAnsi" w:cs="Times New Roman"/>
          <w:sz w:val="22"/>
          <w:szCs w:val="22"/>
        </w:rPr>
        <w:t xml:space="preserve">w sekretariacie  Miejskiego Przedszkola Nr 8 w Zgierzu, ul. Łódzka 86, w godz. 9:00 – 14:00 w zamkniętej kopercie </w:t>
      </w:r>
      <w:r w:rsidRPr="008F69BB">
        <w:rPr>
          <w:rFonts w:asciiTheme="minorHAnsi" w:hAnsiTheme="minorHAnsi" w:cs="Times New Roman"/>
          <w:b/>
          <w:sz w:val="22"/>
          <w:szCs w:val="22"/>
        </w:rPr>
        <w:t>z podanym numerem telefonu kontaktowego</w:t>
      </w:r>
      <w:r w:rsidRPr="008F69BB">
        <w:rPr>
          <w:rFonts w:asciiTheme="minorHAnsi" w:hAnsiTheme="minorHAnsi" w:cs="Times New Roman"/>
          <w:sz w:val="22"/>
          <w:szCs w:val="22"/>
        </w:rPr>
        <w:t xml:space="preserve"> kandydata z dopiskiem: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8F69BB">
        <w:rPr>
          <w:rFonts w:asciiTheme="minorHAnsi" w:hAnsiTheme="minorHAnsi" w:cs="Times New Roman"/>
          <w:b/>
          <w:sz w:val="22"/>
          <w:szCs w:val="22"/>
        </w:rPr>
        <w:t>"Dotyczy naboru na stanowisko samodzielnego referenta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8F69BB">
        <w:rPr>
          <w:rFonts w:asciiTheme="minorHAnsi" w:hAnsiTheme="minorHAnsi" w:cs="Times New Roman"/>
          <w:b/>
          <w:sz w:val="22"/>
          <w:szCs w:val="22"/>
        </w:rPr>
        <w:t>do spraw zaopatrzenia i administracji w Miejskim Przedszkolu nr 8 w Zgierzu”.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Oferty, które nie będą spełniały wymagań formalnych oraz które</w:t>
      </w:r>
      <w:r w:rsidR="008F69BB" w:rsidRPr="008F69BB">
        <w:rPr>
          <w:rFonts w:asciiTheme="minorHAnsi" w:hAnsiTheme="minorHAnsi" w:cs="Times New Roman"/>
          <w:sz w:val="22"/>
          <w:szCs w:val="22"/>
        </w:rPr>
        <w:t xml:space="preserve"> wpłyną po dniu 15</w:t>
      </w:r>
      <w:r w:rsidRPr="008F69BB">
        <w:rPr>
          <w:rFonts w:asciiTheme="minorHAnsi" w:hAnsiTheme="minorHAnsi" w:cs="Times New Roman"/>
          <w:sz w:val="22"/>
          <w:szCs w:val="22"/>
        </w:rPr>
        <w:t xml:space="preserve"> czerwca  </w:t>
      </w:r>
      <w:r w:rsidR="008F69BB" w:rsidRPr="008F69BB">
        <w:rPr>
          <w:rFonts w:asciiTheme="minorHAnsi" w:hAnsiTheme="minorHAnsi" w:cs="Times New Roman"/>
          <w:sz w:val="22"/>
          <w:szCs w:val="22"/>
        </w:rPr>
        <w:t>2023</w:t>
      </w:r>
      <w:r w:rsidRPr="008F69BB">
        <w:rPr>
          <w:rFonts w:asciiTheme="minorHAnsi" w:hAnsiTheme="minorHAnsi" w:cs="Times New Roman"/>
          <w:sz w:val="22"/>
          <w:szCs w:val="22"/>
        </w:rPr>
        <w:t xml:space="preserve"> r. nie będą rozpatrywane.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Dokumenty kandydata wybranego w wyniku naboru, a następnie zatrudnionego w Miejskim Przedszkolu nr 8 w Zgierzu zostaną dołączone do jego akt osobowych.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  <w:r w:rsidRPr="008F69BB">
        <w:rPr>
          <w:rFonts w:asciiTheme="minorHAnsi" w:hAnsiTheme="minorHAnsi" w:cs="Times New Roman"/>
          <w:sz w:val="22"/>
          <w:szCs w:val="22"/>
        </w:rPr>
        <w:t>Przewiduje się możliwość przeprowadzenia uzupełniającego etapu postępowania rekrutacyjnego w formie rozmowy kwalifikacyjnej, o terminie której kandydaci spełniający wymagania formalne zostaną powiadomieni.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  <w:r w:rsidRPr="008F69BB">
        <w:rPr>
          <w:rFonts w:asciiTheme="minorHAnsi" w:hAnsiTheme="minorHAnsi" w:cs="Times New Roman"/>
          <w:b/>
          <w:sz w:val="22"/>
          <w:szCs w:val="22"/>
        </w:rPr>
        <w:t>Informacja o wyniku naboru będzie udostępniona na stronie internetowej Biuletynu Informacji Publicznej oraz na tablicy informacyjnej w przedszkolu w zakresie objętym wymaganiami związanymi ze stanowiskiem określonymi w ogłoszeniu o naborze.</w:t>
      </w: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 w:cs="Times New Roman"/>
          <w:b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/>
          <w:sz w:val="22"/>
          <w:szCs w:val="22"/>
        </w:rPr>
      </w:pPr>
      <w:r w:rsidRPr="008F69BB">
        <w:rPr>
          <w:rFonts w:asciiTheme="minorHAnsi" w:hAnsiTheme="minorHAnsi"/>
          <w:sz w:val="22"/>
          <w:szCs w:val="22"/>
        </w:rPr>
        <w:t>Elżbieta Michalska</w:t>
      </w:r>
    </w:p>
    <w:p w:rsidR="00655416" w:rsidRPr="008F69BB" w:rsidRDefault="00655416" w:rsidP="00655416">
      <w:pPr>
        <w:pStyle w:val="Bezodstpw"/>
        <w:rPr>
          <w:rFonts w:asciiTheme="minorHAnsi" w:hAnsiTheme="minorHAnsi"/>
          <w:sz w:val="22"/>
          <w:szCs w:val="22"/>
        </w:rPr>
      </w:pPr>
      <w:r w:rsidRPr="008F69BB">
        <w:rPr>
          <w:rFonts w:asciiTheme="minorHAnsi" w:hAnsiTheme="minorHAnsi"/>
          <w:sz w:val="22"/>
          <w:szCs w:val="22"/>
        </w:rPr>
        <w:t>Dyrektor Miejskiego Przedszkola nr 8 w Zgierzu</w:t>
      </w:r>
    </w:p>
    <w:p w:rsidR="00655416" w:rsidRPr="008F69BB" w:rsidRDefault="00655416" w:rsidP="00655416">
      <w:pPr>
        <w:pStyle w:val="Bezodstpw"/>
        <w:rPr>
          <w:rFonts w:asciiTheme="minorHAnsi" w:hAnsiTheme="minorHAnsi"/>
          <w:sz w:val="22"/>
          <w:szCs w:val="22"/>
        </w:rPr>
      </w:pPr>
    </w:p>
    <w:p w:rsidR="00655416" w:rsidRPr="008F69BB" w:rsidRDefault="00655416" w:rsidP="00655416">
      <w:pPr>
        <w:pStyle w:val="Bezodstpw"/>
        <w:rPr>
          <w:rFonts w:asciiTheme="minorHAnsi" w:hAnsiTheme="minorHAnsi"/>
          <w:sz w:val="22"/>
          <w:szCs w:val="22"/>
        </w:rPr>
      </w:pPr>
      <w:r w:rsidRPr="008F69BB">
        <w:rPr>
          <w:rFonts w:asciiTheme="minorHAnsi" w:hAnsiTheme="minorHAnsi"/>
          <w:sz w:val="22"/>
          <w:szCs w:val="22"/>
        </w:rPr>
        <w:t>ul. Łódzka 86, 95-100 Zgierz, tel. 42 716- 28 39</w:t>
      </w:r>
    </w:p>
    <w:p w:rsidR="00655416" w:rsidRPr="008C721B" w:rsidRDefault="00655416" w:rsidP="00655416">
      <w:pPr>
        <w:pStyle w:val="Bezodstpw"/>
        <w:rPr>
          <w:rFonts w:cs="Times New Roman"/>
          <w:b/>
          <w:szCs w:val="24"/>
        </w:rPr>
        <w:sectPr w:rsidR="00655416" w:rsidRPr="008C721B">
          <w:footerReference w:type="default" r:id="rId8"/>
          <w:pgSz w:w="11900" w:h="16838"/>
          <w:pgMar w:top="1428" w:right="1406" w:bottom="900" w:left="1420" w:header="0" w:footer="0" w:gutter="0"/>
          <w:cols w:space="0" w:equalWidth="0">
            <w:col w:w="9080"/>
          </w:cols>
          <w:docGrid w:linePitch="360"/>
        </w:sectPr>
      </w:pPr>
    </w:p>
    <w:p w:rsidR="00655416" w:rsidRDefault="00655416" w:rsidP="00655416">
      <w:pPr>
        <w:pStyle w:val="Bezodstpw"/>
      </w:pPr>
    </w:p>
    <w:p w:rsidR="00655416" w:rsidRDefault="00655416" w:rsidP="00655416"/>
    <w:sectPr w:rsidR="0065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00" w:rsidRDefault="00631700" w:rsidP="00655416">
      <w:r>
        <w:separator/>
      </w:r>
    </w:p>
  </w:endnote>
  <w:endnote w:type="continuationSeparator" w:id="0">
    <w:p w:rsidR="00631700" w:rsidRDefault="00631700" w:rsidP="0065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536277"/>
      <w:docPartObj>
        <w:docPartGallery w:val="Page Numbers (Bottom of Page)"/>
        <w:docPartUnique/>
      </w:docPartObj>
    </w:sdtPr>
    <w:sdtEndPr/>
    <w:sdtContent>
      <w:p w:rsidR="00655416" w:rsidRDefault="006554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D6">
          <w:rPr>
            <w:noProof/>
          </w:rPr>
          <w:t>1</w:t>
        </w:r>
        <w:r>
          <w:fldChar w:fldCharType="end"/>
        </w:r>
      </w:p>
    </w:sdtContent>
  </w:sdt>
  <w:p w:rsidR="00655416" w:rsidRDefault="00655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00" w:rsidRDefault="00631700" w:rsidP="00655416">
      <w:r>
        <w:separator/>
      </w:r>
    </w:p>
  </w:footnote>
  <w:footnote w:type="continuationSeparator" w:id="0">
    <w:p w:rsidR="00631700" w:rsidRDefault="00631700" w:rsidP="0065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CEB"/>
    <w:multiLevelType w:val="hybridMultilevel"/>
    <w:tmpl w:val="865C074A"/>
    <w:lvl w:ilvl="0" w:tplc="2E94450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D6134"/>
    <w:multiLevelType w:val="hybridMultilevel"/>
    <w:tmpl w:val="0FBE535C"/>
    <w:lvl w:ilvl="0" w:tplc="04150019">
      <w:start w:val="1"/>
      <w:numFmt w:val="lowerLetter"/>
      <w:lvlText w:val="%1."/>
      <w:lvlJc w:val="left"/>
      <w:pPr>
        <w:tabs>
          <w:tab w:val="num" w:pos="180"/>
        </w:tabs>
        <w:ind w:left="180" w:hanging="360"/>
      </w:pPr>
    </w:lvl>
    <w:lvl w:ilvl="1" w:tplc="6F94126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456FF3"/>
    <w:multiLevelType w:val="hybridMultilevel"/>
    <w:tmpl w:val="3912B3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0F59"/>
    <w:multiLevelType w:val="hybridMultilevel"/>
    <w:tmpl w:val="FB1611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90C49"/>
    <w:multiLevelType w:val="hybridMultilevel"/>
    <w:tmpl w:val="D76A9D26"/>
    <w:lvl w:ilvl="0" w:tplc="BC0E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6E818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365EB"/>
    <w:multiLevelType w:val="hybridMultilevel"/>
    <w:tmpl w:val="4D68F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21744"/>
    <w:multiLevelType w:val="hybridMultilevel"/>
    <w:tmpl w:val="89E46F5E"/>
    <w:lvl w:ilvl="0" w:tplc="A5B0F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2F1CC4"/>
    <w:multiLevelType w:val="hybridMultilevel"/>
    <w:tmpl w:val="5FB06698"/>
    <w:lvl w:ilvl="0" w:tplc="BC0E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44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6"/>
    <w:rsid w:val="00123477"/>
    <w:rsid w:val="00631700"/>
    <w:rsid w:val="00655416"/>
    <w:rsid w:val="006C30D6"/>
    <w:rsid w:val="008F69BB"/>
    <w:rsid w:val="00AE7F22"/>
    <w:rsid w:val="00B7297E"/>
    <w:rsid w:val="00D072F5"/>
    <w:rsid w:val="00DC36C7"/>
    <w:rsid w:val="00E333F5"/>
    <w:rsid w:val="00E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41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5416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54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5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1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41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416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5416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54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5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4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41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41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8</dc:creator>
  <cp:lastModifiedBy>Przedszkole 8</cp:lastModifiedBy>
  <cp:revision>2</cp:revision>
  <cp:lastPrinted>2023-05-22T09:14:00Z</cp:lastPrinted>
  <dcterms:created xsi:type="dcterms:W3CDTF">2023-05-22T10:39:00Z</dcterms:created>
  <dcterms:modified xsi:type="dcterms:W3CDTF">2023-05-22T10:39:00Z</dcterms:modified>
</cp:coreProperties>
</file>